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29" w:rsidRDefault="00062229" w:rsidP="00265ABD">
      <w:pPr>
        <w:spacing w:line="240" w:lineRule="auto"/>
        <w:jc w:val="center"/>
        <w:rPr>
          <w:rFonts w:asciiTheme="majorHAnsi" w:hAnsiTheme="majorHAnsi"/>
          <w:sz w:val="24"/>
        </w:rPr>
      </w:pPr>
    </w:p>
    <w:p w:rsidR="001E4A23" w:rsidRDefault="00265ABD" w:rsidP="00265ABD">
      <w:pPr>
        <w:spacing w:line="240" w:lineRule="auto"/>
        <w:jc w:val="center"/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val="en-GB" w:eastAsia="en-GB"/>
        </w:rPr>
        <w:drawing>
          <wp:inline distT="0" distB="0" distL="0" distR="0">
            <wp:extent cx="2524125" cy="685800"/>
            <wp:effectExtent l="19050" t="0" r="9525" b="0"/>
            <wp:docPr id="1" name="Picture 0" descr="log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C80" w:rsidRPr="00211033" w:rsidRDefault="003E135B" w:rsidP="00265ABD">
      <w:pPr>
        <w:spacing w:line="240" w:lineRule="auto"/>
        <w:jc w:val="center"/>
        <w:rPr>
          <w:rFonts w:ascii="Agency FB" w:hAnsi="Agency FB"/>
          <w:b/>
          <w:sz w:val="70"/>
          <w:szCs w:val="70"/>
        </w:rPr>
      </w:pPr>
      <w:r w:rsidRPr="00211033">
        <w:rPr>
          <w:rFonts w:ascii="Agency FB" w:hAnsi="Agency FB"/>
          <w:b/>
          <w:sz w:val="70"/>
          <w:szCs w:val="70"/>
        </w:rPr>
        <w:t>GHARDA INSTITUTE OF TECHNOLOGY</w:t>
      </w:r>
    </w:p>
    <w:p w:rsidR="005A56E8" w:rsidRPr="00062229" w:rsidRDefault="002D1FDF" w:rsidP="00265ABD">
      <w:pPr>
        <w:spacing w:line="240" w:lineRule="auto"/>
        <w:jc w:val="center"/>
        <w:rPr>
          <w:rFonts w:ascii="Algerian" w:hAnsi="Algerian"/>
          <w:b/>
          <w:sz w:val="20"/>
          <w:szCs w:val="20"/>
        </w:rPr>
      </w:pPr>
      <w:r w:rsidRPr="002D1FDF">
        <w:rPr>
          <w:rFonts w:ascii="Algerian" w:hAnsi="Algerian"/>
          <w:b/>
          <w:noProof/>
          <w:sz w:val="20"/>
          <w:szCs w:val="20"/>
          <w:lang w:val="en-GB" w:eastAsia="en-GB"/>
        </w:rPr>
        <w:drawing>
          <wp:inline distT="0" distB="0" distL="0" distR="0">
            <wp:extent cx="3492612" cy="1950041"/>
            <wp:effectExtent l="38100" t="0" r="12588" b="564559"/>
            <wp:docPr id="4" name="Picture 1" descr="about-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ut-u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202" cy="195316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E135B" w:rsidRPr="00247D9D" w:rsidRDefault="003E135B" w:rsidP="00265ABD">
      <w:pPr>
        <w:spacing w:line="240" w:lineRule="auto"/>
        <w:jc w:val="center"/>
        <w:rPr>
          <w:rFonts w:ascii="Rockwell Extra Bold" w:hAnsi="Rockwell Extra Bold"/>
          <w:b/>
          <w:sz w:val="80"/>
          <w:szCs w:val="80"/>
        </w:rPr>
      </w:pPr>
      <w:r w:rsidRPr="00247D9D">
        <w:rPr>
          <w:rFonts w:ascii="Rockwell Extra Bold" w:hAnsi="Rockwell Extra Bold"/>
          <w:b/>
          <w:sz w:val="80"/>
          <w:szCs w:val="80"/>
        </w:rPr>
        <w:t>NAAC</w:t>
      </w:r>
    </w:p>
    <w:p w:rsidR="005A56E8" w:rsidRPr="00062229" w:rsidRDefault="005A56E8" w:rsidP="00265ABD">
      <w:pPr>
        <w:spacing w:line="240" w:lineRule="auto"/>
        <w:jc w:val="center"/>
        <w:rPr>
          <w:rFonts w:ascii="Algerian" w:hAnsi="Algerian"/>
          <w:b/>
          <w:sz w:val="20"/>
          <w:szCs w:val="20"/>
        </w:rPr>
      </w:pPr>
    </w:p>
    <w:p w:rsidR="003E135B" w:rsidRPr="002C3702" w:rsidRDefault="004923EE" w:rsidP="00265ABD">
      <w:pPr>
        <w:spacing w:line="240" w:lineRule="auto"/>
        <w:jc w:val="center"/>
        <w:rPr>
          <w:rFonts w:ascii="Rockwell Extra Bold" w:hAnsi="Rockwell Extra Bold"/>
          <w:b/>
          <w:sz w:val="72"/>
          <w:szCs w:val="72"/>
          <w:u w:val="single"/>
        </w:rPr>
      </w:pPr>
      <w:r>
        <w:rPr>
          <w:rFonts w:ascii="Rockwell Extra Bold" w:hAnsi="Rockwell Extra Bold"/>
          <w:b/>
          <w:sz w:val="72"/>
          <w:szCs w:val="72"/>
          <w:u w:val="single"/>
        </w:rPr>
        <w:t>Criteria VII</w:t>
      </w:r>
    </w:p>
    <w:p w:rsidR="005A56E8" w:rsidRPr="00062229" w:rsidRDefault="005A56E8" w:rsidP="00265ABD">
      <w:pPr>
        <w:spacing w:line="240" w:lineRule="auto"/>
        <w:jc w:val="center"/>
        <w:rPr>
          <w:rFonts w:ascii="Algerian" w:hAnsi="Algerian"/>
          <w:b/>
          <w:sz w:val="30"/>
          <w:szCs w:val="30"/>
          <w:u w:val="single"/>
        </w:rPr>
      </w:pPr>
    </w:p>
    <w:p w:rsidR="00530384" w:rsidRDefault="00B12240" w:rsidP="001053ED">
      <w:pPr>
        <w:jc w:val="center"/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</w:pPr>
      <w:r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7.1.3</w:t>
      </w:r>
      <w:r w:rsidR="00327B5E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 xml:space="preserve"> </w:t>
      </w:r>
      <w:r w:rsidR="00F60571" w:rsidRPr="00F63C67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 xml:space="preserve"> </w:t>
      </w:r>
      <w:r w:rsidR="00874586" w:rsidRPr="00874586">
        <w:rPr>
          <w:rFonts w:ascii="Candara" w:hAnsi="Candara" w:cstheme="minorHAnsi"/>
          <w:b/>
          <w:color w:val="333333"/>
          <w:sz w:val="50"/>
          <w:szCs w:val="50"/>
          <w:shd w:val="clear" w:color="auto" w:fill="FFFFFF"/>
        </w:rPr>
        <w:t>Describe the facilities in the Institution for the management of the following types of degradable and non-degradable waste</w:t>
      </w:r>
    </w:p>
    <w:p w:rsidR="00BC6FC3" w:rsidRDefault="00BC6FC3" w:rsidP="00851A9A">
      <w:pPr>
        <w:rPr>
          <w:rFonts w:ascii="Candara" w:hAnsi="Candara" w:cstheme="minorHAnsi"/>
          <w:b/>
          <w:sz w:val="50"/>
          <w:szCs w:val="50"/>
        </w:rPr>
      </w:pPr>
    </w:p>
    <w:p w:rsidR="00BC6FC3" w:rsidRDefault="00831832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t xml:space="preserve">View Slideshow : </w:t>
      </w:r>
      <w:hyperlink r:id="rId9" w:history="1">
        <w:r w:rsidR="00056E43" w:rsidRPr="00F843AB">
          <w:rPr>
            <w:rStyle w:val="Hyperlink"/>
            <w:rFonts w:ascii="Candara" w:hAnsi="Candara" w:cstheme="minorHAnsi"/>
            <w:b/>
            <w:sz w:val="50"/>
            <w:szCs w:val="50"/>
          </w:rPr>
          <w:t>http://www.git-india.edu.in/git/naac/7.1.3/photogallery.asp</w:t>
        </w:r>
      </w:hyperlink>
      <w:r w:rsidR="00056E43">
        <w:rPr>
          <w:rFonts w:ascii="Candara" w:hAnsi="Candara" w:cstheme="minorHAnsi"/>
          <w:b/>
          <w:sz w:val="50"/>
          <w:szCs w:val="50"/>
        </w:rPr>
        <w:t xml:space="preserve"> </w:t>
      </w:r>
      <w:r w:rsidR="000B047A">
        <w:rPr>
          <w:rFonts w:ascii="Candara" w:hAnsi="Candara" w:cstheme="minorHAnsi"/>
          <w:b/>
          <w:sz w:val="50"/>
          <w:szCs w:val="50"/>
        </w:rPr>
        <w:t xml:space="preserve"> </w:t>
      </w:r>
    </w:p>
    <w:p w:rsidR="00BC6FC3" w:rsidRDefault="00BC6FC3" w:rsidP="00851A9A">
      <w:pPr>
        <w:rPr>
          <w:rFonts w:ascii="Candara" w:hAnsi="Candara" w:cstheme="minorHAnsi"/>
          <w:b/>
          <w:sz w:val="50"/>
          <w:szCs w:val="50"/>
        </w:rPr>
      </w:pPr>
    </w:p>
    <w:p w:rsidR="005246BD" w:rsidRDefault="001B01AE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t xml:space="preserve">1. </w:t>
      </w:r>
      <w:r w:rsidR="00682CA1">
        <w:rPr>
          <w:rFonts w:ascii="Candara" w:hAnsi="Candara" w:cstheme="minorHAnsi"/>
          <w:b/>
          <w:sz w:val="50"/>
          <w:szCs w:val="50"/>
        </w:rPr>
        <w:t>BioFilter</w:t>
      </w:r>
      <w:r w:rsidR="002041D2">
        <w:rPr>
          <w:rFonts w:ascii="Candara" w:hAnsi="Candara" w:cstheme="minorHAnsi"/>
          <w:b/>
          <w:sz w:val="50"/>
          <w:szCs w:val="50"/>
        </w:rPr>
        <w:t xml:space="preserve"> Plant</w:t>
      </w:r>
    </w:p>
    <w:p w:rsidR="00682CA1" w:rsidRDefault="00682CA1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5795"/>
            <wp:effectExtent l="19050" t="0" r="0" b="0"/>
            <wp:docPr id="8" name="Picture 7" descr="Bio-Fil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-Filt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1D2" w:rsidRDefault="002041D2" w:rsidP="00851A9A">
      <w:pPr>
        <w:rPr>
          <w:rFonts w:ascii="Candara" w:hAnsi="Candara" w:cstheme="minorHAnsi"/>
          <w:b/>
          <w:sz w:val="50"/>
          <w:szCs w:val="50"/>
        </w:rPr>
      </w:pPr>
    </w:p>
    <w:p w:rsidR="00E4430B" w:rsidRDefault="00E4430B" w:rsidP="00851A9A">
      <w:pPr>
        <w:rPr>
          <w:rFonts w:ascii="Candara" w:hAnsi="Candara" w:cstheme="minorHAnsi"/>
          <w:b/>
          <w:sz w:val="50"/>
          <w:szCs w:val="50"/>
        </w:rPr>
      </w:pPr>
    </w:p>
    <w:p w:rsidR="002041D2" w:rsidRDefault="002041D2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2. </w:t>
      </w:r>
      <w:r w:rsidR="0085678D">
        <w:rPr>
          <w:rFonts w:ascii="Candara" w:hAnsi="Candara" w:cstheme="minorHAnsi"/>
          <w:b/>
          <w:sz w:val="50"/>
          <w:szCs w:val="50"/>
        </w:rPr>
        <w:t>Organic Waste Converter</w:t>
      </w:r>
    </w:p>
    <w:p w:rsidR="0085678D" w:rsidRDefault="00E4430B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7700"/>
            <wp:effectExtent l="19050" t="0" r="0" b="0"/>
            <wp:docPr id="15" name="Picture 14" descr="Organic Waste Conve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ganic Waste Conver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374A80" w:rsidRDefault="00374A80" w:rsidP="00851A9A">
      <w:pPr>
        <w:rPr>
          <w:rFonts w:ascii="Candara" w:hAnsi="Candara" w:cstheme="minorHAnsi"/>
          <w:b/>
          <w:sz w:val="50"/>
          <w:szCs w:val="50"/>
        </w:rPr>
      </w:pPr>
    </w:p>
    <w:p w:rsidR="00724142" w:rsidRDefault="00724142" w:rsidP="00724142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3. </w:t>
      </w:r>
      <w:r w:rsidR="000B5037">
        <w:rPr>
          <w:rFonts w:ascii="Candara" w:hAnsi="Candara" w:cstheme="minorHAnsi"/>
          <w:b/>
          <w:sz w:val="50"/>
          <w:szCs w:val="50"/>
        </w:rPr>
        <w:t>Water Treatment</w:t>
      </w: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7700"/>
            <wp:effectExtent l="19050" t="0" r="0" b="0"/>
            <wp:docPr id="16" name="Picture 15" descr="Water Treat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 Treatment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724142">
      <w:pPr>
        <w:rPr>
          <w:rFonts w:ascii="Candara" w:hAnsi="Candara" w:cstheme="minorHAnsi"/>
          <w:b/>
          <w:sz w:val="50"/>
          <w:szCs w:val="50"/>
        </w:rPr>
      </w:pPr>
    </w:p>
    <w:p w:rsidR="000B5037" w:rsidRDefault="000B5037" w:rsidP="000B5037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 xml:space="preserve">4. </w:t>
      </w:r>
      <w:r w:rsidR="008B78B9">
        <w:rPr>
          <w:rFonts w:ascii="Candara" w:hAnsi="Candara" w:cstheme="minorHAnsi"/>
          <w:b/>
          <w:sz w:val="50"/>
          <w:szCs w:val="50"/>
        </w:rPr>
        <w:t>Solid Waste Management</w:t>
      </w:r>
    </w:p>
    <w:p w:rsidR="000B5037" w:rsidRDefault="008B78B9" w:rsidP="00724142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7700"/>
            <wp:effectExtent l="19050" t="0" r="0" b="0"/>
            <wp:docPr id="17" name="Picture 16" descr="Solid Waste Man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id Waste Management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62F" w:rsidRDefault="00D1562F" w:rsidP="00724142">
      <w:pPr>
        <w:rPr>
          <w:rFonts w:ascii="Candara" w:hAnsi="Candara" w:cstheme="minorHAnsi"/>
          <w:b/>
          <w:sz w:val="50"/>
          <w:szCs w:val="50"/>
        </w:rPr>
      </w:pPr>
    </w:p>
    <w:p w:rsidR="00B07437" w:rsidRDefault="00B07437" w:rsidP="00D1562F">
      <w:pPr>
        <w:rPr>
          <w:rFonts w:ascii="Candara" w:hAnsi="Candara" w:cstheme="minorHAnsi"/>
          <w:b/>
          <w:sz w:val="50"/>
          <w:szCs w:val="50"/>
        </w:rPr>
      </w:pPr>
    </w:p>
    <w:p w:rsidR="00B07437" w:rsidRDefault="00B07437" w:rsidP="00D1562F">
      <w:pPr>
        <w:rPr>
          <w:rFonts w:ascii="Candara" w:hAnsi="Candara" w:cstheme="minorHAnsi"/>
          <w:b/>
          <w:sz w:val="50"/>
          <w:szCs w:val="50"/>
        </w:rPr>
      </w:pPr>
    </w:p>
    <w:p w:rsidR="00B07437" w:rsidRDefault="00B07437" w:rsidP="00D1562F">
      <w:pPr>
        <w:rPr>
          <w:rFonts w:ascii="Candara" w:hAnsi="Candara" w:cstheme="minorHAnsi"/>
          <w:b/>
          <w:sz w:val="50"/>
          <w:szCs w:val="50"/>
        </w:rPr>
      </w:pPr>
    </w:p>
    <w:p w:rsidR="00B07437" w:rsidRDefault="00B07437" w:rsidP="00D1562F">
      <w:pPr>
        <w:rPr>
          <w:rFonts w:ascii="Candara" w:hAnsi="Candara" w:cstheme="minorHAnsi"/>
          <w:b/>
          <w:sz w:val="50"/>
          <w:szCs w:val="50"/>
        </w:rPr>
      </w:pPr>
    </w:p>
    <w:p w:rsidR="00B07437" w:rsidRDefault="00B07437" w:rsidP="00D1562F">
      <w:pPr>
        <w:rPr>
          <w:rFonts w:ascii="Candara" w:hAnsi="Candara" w:cstheme="minorHAnsi"/>
          <w:b/>
          <w:sz w:val="50"/>
          <w:szCs w:val="50"/>
        </w:rPr>
      </w:pPr>
    </w:p>
    <w:p w:rsidR="00D1562F" w:rsidRDefault="00B07437" w:rsidP="00D1562F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5</w:t>
      </w:r>
      <w:r w:rsidR="00D1562F">
        <w:rPr>
          <w:rFonts w:ascii="Candara" w:hAnsi="Candara" w:cstheme="minorHAnsi"/>
          <w:b/>
          <w:sz w:val="50"/>
          <w:szCs w:val="50"/>
        </w:rPr>
        <w:t xml:space="preserve">. </w:t>
      </w:r>
      <w:r w:rsidRPr="00B07437">
        <w:rPr>
          <w:rFonts w:ascii="Candara" w:hAnsi="Candara" w:cstheme="minorHAnsi"/>
          <w:b/>
          <w:sz w:val="50"/>
          <w:szCs w:val="50"/>
        </w:rPr>
        <w:t>Borewell</w:t>
      </w:r>
    </w:p>
    <w:p w:rsidR="00374A80" w:rsidRDefault="00B07437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7924800"/>
            <wp:effectExtent l="19050" t="0" r="0" b="0"/>
            <wp:docPr id="18" name="Picture 17" descr="Bore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ewel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89" w:rsidRDefault="00875326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6</w:t>
      </w:r>
      <w:r w:rsidR="005C1089">
        <w:rPr>
          <w:rFonts w:ascii="Candara" w:hAnsi="Candara" w:cstheme="minorHAnsi"/>
          <w:b/>
          <w:sz w:val="50"/>
          <w:szCs w:val="50"/>
        </w:rPr>
        <w:t xml:space="preserve">. </w:t>
      </w:r>
      <w:r w:rsidRPr="00875326">
        <w:rPr>
          <w:rFonts w:ascii="Candara" w:hAnsi="Candara" w:cstheme="minorHAnsi"/>
          <w:b/>
          <w:sz w:val="50"/>
          <w:szCs w:val="50"/>
        </w:rPr>
        <w:t>Chemical Waste Collection</w:t>
      </w:r>
    </w:p>
    <w:p w:rsidR="00875326" w:rsidRDefault="00875326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4924425" cy="3676650"/>
            <wp:effectExtent l="19050" t="0" r="9525" b="0"/>
            <wp:docPr id="19" name="Picture 18" descr="Chemical Waste 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cal Waste Collectio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2E040A" w:rsidP="00242AF4">
      <w:pPr>
        <w:rPr>
          <w:rFonts w:ascii="Candara" w:hAnsi="Candara" w:cstheme="minorHAnsi"/>
          <w:b/>
          <w:sz w:val="50"/>
          <w:szCs w:val="50"/>
        </w:rPr>
      </w:pPr>
    </w:p>
    <w:p w:rsidR="00242AF4" w:rsidRDefault="00242AF4" w:rsidP="00242AF4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7. BRGH Hospital</w:t>
      </w:r>
    </w:p>
    <w:p w:rsidR="002041D2" w:rsidRDefault="002E040A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943600" cy="4457700"/>
            <wp:effectExtent l="19050" t="0" r="0" b="0"/>
            <wp:docPr id="20" name="Picture 19" descr="BRG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GH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</w:p>
    <w:p w:rsidR="002E040A" w:rsidRDefault="00A676C3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8.  Saftey in Chemical Lab</w:t>
      </w: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262398" cy="3776498"/>
            <wp:effectExtent l="19050" t="0" r="0" b="0"/>
            <wp:docPr id="2" name="Picture 1" descr="Chemical Lab Saf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mical Lab Safet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947" cy="378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  <w:r w:rsidRPr="00A676C3">
        <w:rPr>
          <w:rFonts w:ascii="Candara" w:hAnsi="Candara" w:cstheme="minorHAnsi"/>
          <w:b/>
          <w:sz w:val="50"/>
          <w:szCs w:val="50"/>
        </w:rPr>
        <w:drawing>
          <wp:inline distT="0" distB="0" distL="0" distR="0">
            <wp:extent cx="5262398" cy="3946799"/>
            <wp:effectExtent l="19050" t="0" r="0" b="0"/>
            <wp:docPr id="7" name="Picture 5" descr="Safety Guidelines Chemical 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fety Guidelines Chemical Lab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07" cy="394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Eye Washer &amp; Shower</w:t>
      </w: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5864772" cy="7819696"/>
            <wp:effectExtent l="19050" t="0" r="2628" b="0"/>
            <wp:docPr id="3" name="Picture 2" descr="Eye Washer and Sh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ye Washer and Shower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865" cy="782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6C3" w:rsidRDefault="00A676C3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sz w:val="50"/>
          <w:szCs w:val="50"/>
        </w:rPr>
        <w:lastRenderedPageBreak/>
        <w:t>Hand Gloves</w:t>
      </w:r>
      <w:r w:rsidR="00E32315">
        <w:rPr>
          <w:rFonts w:ascii="Candara" w:hAnsi="Candara" w:cstheme="minorHAnsi"/>
          <w:b/>
          <w:sz w:val="50"/>
          <w:szCs w:val="50"/>
        </w:rPr>
        <w:t xml:space="preserve"> &amp; Goggles</w:t>
      </w:r>
    </w:p>
    <w:p w:rsidR="00A676C3" w:rsidRPr="00F63C67" w:rsidRDefault="00A676C3" w:rsidP="00851A9A">
      <w:pPr>
        <w:rPr>
          <w:rFonts w:ascii="Candara" w:hAnsi="Candara" w:cstheme="minorHAnsi"/>
          <w:b/>
          <w:sz w:val="50"/>
          <w:szCs w:val="50"/>
        </w:rPr>
      </w:pPr>
      <w:r>
        <w:rPr>
          <w:rFonts w:ascii="Candara" w:hAnsi="Candara" w:cstheme="minorHAnsi"/>
          <w:b/>
          <w:noProof/>
          <w:sz w:val="50"/>
          <w:szCs w:val="50"/>
          <w:lang w:val="en-GB" w:eastAsia="en-GB"/>
        </w:rPr>
        <w:drawing>
          <wp:inline distT="0" distB="0" distL="0" distR="0">
            <wp:extent cx="6018486" cy="8024648"/>
            <wp:effectExtent l="19050" t="0" r="1314" b="0"/>
            <wp:docPr id="5" name="Picture 4" descr="Gloves and Gogg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oves and Goggles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486" cy="802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6C3" w:rsidRPr="00F63C67" w:rsidSect="00265ABD">
      <w:footerReference w:type="default" r:id="rId21"/>
      <w:pgSz w:w="12240" w:h="15840"/>
      <w:pgMar w:top="851" w:right="1440" w:bottom="1440" w:left="1440" w:header="720" w:footer="442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25F2" w:rsidRDefault="000125F2" w:rsidP="00B93351">
      <w:pPr>
        <w:spacing w:after="0" w:line="240" w:lineRule="auto"/>
      </w:pPr>
      <w:r>
        <w:separator/>
      </w:r>
    </w:p>
  </w:endnote>
  <w:endnote w:type="continuationSeparator" w:id="1">
    <w:p w:rsidR="000125F2" w:rsidRDefault="000125F2" w:rsidP="00B93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3351" w:rsidRDefault="00B93351" w:rsidP="00B93351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25F2" w:rsidRDefault="000125F2" w:rsidP="00B93351">
      <w:pPr>
        <w:spacing w:after="0" w:line="240" w:lineRule="auto"/>
      </w:pPr>
      <w:r>
        <w:separator/>
      </w:r>
    </w:p>
  </w:footnote>
  <w:footnote w:type="continuationSeparator" w:id="1">
    <w:p w:rsidR="000125F2" w:rsidRDefault="000125F2" w:rsidP="00B93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24874"/>
    <w:multiLevelType w:val="hybridMultilevel"/>
    <w:tmpl w:val="A31609E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353DD1"/>
    <w:multiLevelType w:val="hybridMultilevel"/>
    <w:tmpl w:val="7C38ED8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aysDC3MDI1NjA2MDU0NjRQ0lEKTi0uzszPAykwrgUArucsviwAAAA="/>
  </w:docVars>
  <w:rsids>
    <w:rsidRoot w:val="00C5362F"/>
    <w:rsid w:val="00007C8E"/>
    <w:rsid w:val="000125F2"/>
    <w:rsid w:val="00035DA8"/>
    <w:rsid w:val="00056E43"/>
    <w:rsid w:val="00062229"/>
    <w:rsid w:val="00075C23"/>
    <w:rsid w:val="00096405"/>
    <w:rsid w:val="000B047A"/>
    <w:rsid w:val="000B5037"/>
    <w:rsid w:val="001053ED"/>
    <w:rsid w:val="00166769"/>
    <w:rsid w:val="001B01AE"/>
    <w:rsid w:val="001B3FEE"/>
    <w:rsid w:val="001D1136"/>
    <w:rsid w:val="001E4A23"/>
    <w:rsid w:val="002041D2"/>
    <w:rsid w:val="00211033"/>
    <w:rsid w:val="00227879"/>
    <w:rsid w:val="00242AF4"/>
    <w:rsid w:val="00247D9D"/>
    <w:rsid w:val="00265ABD"/>
    <w:rsid w:val="0027434A"/>
    <w:rsid w:val="002C3702"/>
    <w:rsid w:val="002D1FDF"/>
    <w:rsid w:val="002E040A"/>
    <w:rsid w:val="002F10A6"/>
    <w:rsid w:val="00305F1D"/>
    <w:rsid w:val="00327B5E"/>
    <w:rsid w:val="0033544F"/>
    <w:rsid w:val="00374A80"/>
    <w:rsid w:val="003A3CCA"/>
    <w:rsid w:val="003E135B"/>
    <w:rsid w:val="004038DE"/>
    <w:rsid w:val="00425450"/>
    <w:rsid w:val="00441F54"/>
    <w:rsid w:val="0047059B"/>
    <w:rsid w:val="00475173"/>
    <w:rsid w:val="00483C97"/>
    <w:rsid w:val="004923EE"/>
    <w:rsid w:val="004D5C80"/>
    <w:rsid w:val="004F5B31"/>
    <w:rsid w:val="005246BD"/>
    <w:rsid w:val="00525FA8"/>
    <w:rsid w:val="00530384"/>
    <w:rsid w:val="00531B2B"/>
    <w:rsid w:val="005A1958"/>
    <w:rsid w:val="005A56E8"/>
    <w:rsid w:val="005C1089"/>
    <w:rsid w:val="00625565"/>
    <w:rsid w:val="006520FA"/>
    <w:rsid w:val="0068032B"/>
    <w:rsid w:val="00682CA1"/>
    <w:rsid w:val="007130EF"/>
    <w:rsid w:val="00724142"/>
    <w:rsid w:val="007A49E3"/>
    <w:rsid w:val="007F46D0"/>
    <w:rsid w:val="00831832"/>
    <w:rsid w:val="00851A9A"/>
    <w:rsid w:val="0085678D"/>
    <w:rsid w:val="00857072"/>
    <w:rsid w:val="008625AE"/>
    <w:rsid w:val="00874586"/>
    <w:rsid w:val="00875326"/>
    <w:rsid w:val="00880758"/>
    <w:rsid w:val="008B110F"/>
    <w:rsid w:val="008B78B9"/>
    <w:rsid w:val="008D6D74"/>
    <w:rsid w:val="00942F9C"/>
    <w:rsid w:val="009E5B2E"/>
    <w:rsid w:val="009F7C6E"/>
    <w:rsid w:val="00A253CD"/>
    <w:rsid w:val="00A33DD7"/>
    <w:rsid w:val="00A64848"/>
    <w:rsid w:val="00A676C3"/>
    <w:rsid w:val="00AC36E8"/>
    <w:rsid w:val="00AD342B"/>
    <w:rsid w:val="00AD7977"/>
    <w:rsid w:val="00B07437"/>
    <w:rsid w:val="00B12240"/>
    <w:rsid w:val="00B34A92"/>
    <w:rsid w:val="00B55D32"/>
    <w:rsid w:val="00B93351"/>
    <w:rsid w:val="00BC6FC3"/>
    <w:rsid w:val="00BD1C49"/>
    <w:rsid w:val="00BD2107"/>
    <w:rsid w:val="00BE64AA"/>
    <w:rsid w:val="00C25F09"/>
    <w:rsid w:val="00C5362F"/>
    <w:rsid w:val="00C8059D"/>
    <w:rsid w:val="00C81CB3"/>
    <w:rsid w:val="00D07FD8"/>
    <w:rsid w:val="00D1562F"/>
    <w:rsid w:val="00D20BC1"/>
    <w:rsid w:val="00DA0972"/>
    <w:rsid w:val="00DC7FDC"/>
    <w:rsid w:val="00E32315"/>
    <w:rsid w:val="00E42572"/>
    <w:rsid w:val="00E4430B"/>
    <w:rsid w:val="00E52B2D"/>
    <w:rsid w:val="00E61733"/>
    <w:rsid w:val="00EB49E8"/>
    <w:rsid w:val="00EE3CC7"/>
    <w:rsid w:val="00F2054F"/>
    <w:rsid w:val="00F27FE5"/>
    <w:rsid w:val="00F435D1"/>
    <w:rsid w:val="00F60571"/>
    <w:rsid w:val="00F63C67"/>
    <w:rsid w:val="00F869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1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D7977"/>
    <w:pPr>
      <w:spacing w:after="0" w:line="240" w:lineRule="auto"/>
    </w:pPr>
    <w:rPr>
      <w:rFonts w:eastAsiaTheme="minorEastAsia"/>
      <w:lang w:val="en-IN" w:eastAsia="en-I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AD7977"/>
    <w:pPr>
      <w:pBdr>
        <w:top w:val="nil"/>
        <w:left w:val="nil"/>
        <w:bottom w:val="nil"/>
        <w:right w:val="nil"/>
        <w:between w:val="nil"/>
      </w:pBdr>
      <w:spacing w:after="0"/>
    </w:pPr>
    <w:rPr>
      <w:rFonts w:ascii="Arial" w:eastAsia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97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D797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5565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F10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9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351"/>
  </w:style>
  <w:style w:type="paragraph" w:styleId="Footer">
    <w:name w:val="footer"/>
    <w:basedOn w:val="Normal"/>
    <w:link w:val="FooterChar"/>
    <w:uiPriority w:val="99"/>
    <w:unhideWhenUsed/>
    <w:rsid w:val="00B933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3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git-india.edu.in/git/naac/7.1.3/photogallery.asp" TargetMode="Externa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Amol Salunkhe</cp:lastModifiedBy>
  <cp:revision>106</cp:revision>
  <cp:lastPrinted>2022-05-30T11:50:00Z</cp:lastPrinted>
  <dcterms:created xsi:type="dcterms:W3CDTF">2022-05-25T06:04:00Z</dcterms:created>
  <dcterms:modified xsi:type="dcterms:W3CDTF">2022-06-01T05:18:00Z</dcterms:modified>
</cp:coreProperties>
</file>